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x-e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BD1D" w14:textId="615BCAAF" w:rsidR="009B1DB2" w:rsidRDefault="009B1DB2" w:rsidP="009B1DB2">
      <w:pPr>
        <w:pStyle w:val="bijlage"/>
        <w:numPr>
          <w:ilvl w:val="0"/>
          <w:numId w:val="0"/>
        </w:numPr>
        <w:ind w:left="357" w:hanging="357"/>
        <w:rPr>
          <w:color w:val="000000"/>
          <w:sz w:val="27"/>
          <w:szCs w:val="27"/>
        </w:rPr>
      </w:pPr>
      <w:bookmarkStart w:id="0" w:name="_Toc160787312"/>
      <w:r>
        <w:rPr>
          <w:color w:val="000000"/>
          <w:sz w:val="27"/>
          <w:szCs w:val="27"/>
        </w:rPr>
        <w:t xml:space="preserve">Bijlage </w:t>
      </w:r>
      <w:r w:rsidR="009469FB"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: Verklaring inzake artikel 2.7.4 ARW 2016</w:t>
      </w:r>
      <w:bookmarkEnd w:id="0"/>
    </w:p>
    <w:p w14:paraId="4027C8F1" w14:textId="77777777" w:rsidR="009B1DB2" w:rsidRPr="00CD5291" w:rsidRDefault="009B1DB2" w:rsidP="009B1DB2"/>
    <w:p w14:paraId="5154A35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b/>
          <w:bCs/>
          <w:color w:val="000000"/>
          <w:szCs w:val="20"/>
          <w:lang w:eastAsia="nl-NL"/>
        </w:rPr>
      </w:pPr>
      <w:r w:rsidRPr="006A6722">
        <w:rPr>
          <w:rFonts w:cs="Arial"/>
          <w:b/>
          <w:bCs/>
          <w:color w:val="000000"/>
          <w:szCs w:val="20"/>
          <w:lang w:eastAsia="nl-NL"/>
        </w:rPr>
        <w:t>Verklaring inschrijver</w:t>
      </w:r>
    </w:p>
    <w:p w14:paraId="370BEA2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Ondergetekende verklaart dat bij het doen van de onderhavige Inschrijving ten behoeve van</w:t>
      </w:r>
    </w:p>
    <w:p w14:paraId="5F227298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________________________________________________________</w:t>
      </w:r>
    </w:p>
    <w:p w14:paraId="4793134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(aanduiding opdracht overeenkomstig de aanbestedingsstukken)</w:t>
      </w:r>
    </w:p>
    <w:p w14:paraId="705841E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Rekening te hebben gehouden met de verplichtingen op het gebied van het milieu-, sociaal en arbeidsrecht uit hoofde van:</w:t>
      </w:r>
    </w:p>
    <w:p w14:paraId="04E4CEA1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a. het recht van de Europese Unie,</w:t>
      </w:r>
    </w:p>
    <w:p w14:paraId="58D7A14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b. het nationale recht,</w:t>
      </w:r>
    </w:p>
    <w:p w14:paraId="6352C96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c. collectieve arbeidsovereenkomsten, en</w:t>
      </w:r>
    </w:p>
    <w:p w14:paraId="7A055F7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d. uit hoofde van de in bijlage X van richtlijn 2014/24/EU vermelde bepalingen van internationaal milieu-, sociaal en arbeidsrecht.</w:t>
      </w:r>
    </w:p>
    <w:p w14:paraId="3B2D2DE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Aldus naar waarheid opgemaakt</w:t>
      </w:r>
    </w:p>
    <w:p w14:paraId="4F46DB8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op ______________ (datum) te ________________________ (plaats)</w:t>
      </w:r>
    </w:p>
    <w:p w14:paraId="6C61618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door _______________________________________________ (naam en voorletters)</w:t>
      </w:r>
    </w:p>
    <w:p w14:paraId="6EE73F72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als bestuurder van _______________________________________________ (naam en vestigingsplaats bedrijf)</w:t>
      </w:r>
    </w:p>
    <w:p w14:paraId="3879FCA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die _______________________________________________ (naam en vestigingsplaats bedrijf)</w:t>
      </w:r>
    </w:p>
    <w:p w14:paraId="3ADED02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ter zake van deze Inschrijving rechtsgeldig vertegenwoordigt.</w:t>
      </w:r>
    </w:p>
    <w:p w14:paraId="10E49CE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 (handtekening)</w:t>
      </w:r>
    </w:p>
    <w:p w14:paraId="2D63DB87" w14:textId="77777777" w:rsidR="009B1DB2" w:rsidRPr="006A6722" w:rsidRDefault="009B1DB2" w:rsidP="009B1DB2">
      <w:pPr>
        <w:rPr>
          <w:rFonts w:cs="Arial"/>
          <w:szCs w:val="20"/>
        </w:rPr>
      </w:pPr>
    </w:p>
    <w:p w14:paraId="486E5393" w14:textId="77777777" w:rsidR="00BB4C42" w:rsidRDefault="00BB4C42"/>
    <w:sectPr w:rsidR="00BB4C42" w:rsidSect="009B1DB2">
      <w:headerReference w:type="default" r:id="rId7"/>
      <w:footerReference w:type="default" r:id="rId8"/>
      <w:pgSz w:w="11907" w:h="16840" w:code="9"/>
      <w:pgMar w:top="1701" w:right="1701" w:bottom="1418" w:left="1701" w:header="731" w:footer="4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3841E" w14:textId="77777777" w:rsidR="009469FB" w:rsidRDefault="009469FB">
      <w:pPr>
        <w:spacing w:line="240" w:lineRule="auto"/>
      </w:pPr>
      <w:r>
        <w:separator/>
      </w:r>
    </w:p>
  </w:endnote>
  <w:endnote w:type="continuationSeparator" w:id="0">
    <w:p w14:paraId="7D482E3E" w14:textId="77777777" w:rsidR="009469FB" w:rsidRDefault="00946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bottom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24"/>
      <w:gridCol w:w="2271"/>
    </w:tblGrid>
    <w:tr w:rsidR="000E4EF0" w14:paraId="651CDEB3" w14:textId="77777777" w:rsidTr="00401360">
      <w:trPr>
        <w:trHeight w:val="357"/>
      </w:trPr>
      <w:tc>
        <w:tcPr>
          <w:tcW w:w="6235" w:type="dxa"/>
          <w:tcBorders>
            <w:left w:val="single" w:sz="4" w:space="0" w:color="auto"/>
          </w:tcBorders>
        </w:tcPr>
        <w:p w14:paraId="0B6D9118" w14:textId="77777777" w:rsidR="009B1DB2" w:rsidRDefault="009B1DB2" w:rsidP="00EA1819">
          <w:pPr>
            <w:pStyle w:val="kenmerk"/>
            <w:ind w:left="0"/>
          </w:pPr>
          <w:r>
            <w:rPr>
              <w:noProof/>
            </w:rPr>
            <w:drawing>
              <wp:inline distT="0" distB="0" distL="0" distR="0" wp14:anchorId="1BCB0AE4" wp14:editId="576D9D9A">
                <wp:extent cx="723600" cy="133200"/>
                <wp:effectExtent l="0" t="0" r="635" b="635"/>
                <wp:docPr id="6" name="Afbeelding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Afbeelding 34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04" b="-458"/>
                        <a:stretch/>
                      </pic:blipFill>
                      <pic:spPr bwMode="auto">
                        <a:xfrm>
                          <a:off x="0" y="0"/>
                          <a:ext cx="723600" cy="133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fldChar w:fldCharType="begin"/>
          </w:r>
          <w:r>
            <w:instrText xml:space="preserve"> DOCPROPERTY statusvolg </w:instrText>
          </w:r>
          <w:r>
            <w:fldChar w:fldCharType="end"/>
          </w:r>
        </w:p>
      </w:tc>
      <w:tc>
        <w:tcPr>
          <w:tcW w:w="2275" w:type="dxa"/>
          <w:tcBorders>
            <w:right w:val="single" w:sz="4" w:space="0" w:color="auto"/>
          </w:tcBorders>
          <w:vAlign w:val="bottom"/>
        </w:tcPr>
        <w:p w14:paraId="0563EA36" w14:textId="77777777" w:rsidR="009B1DB2" w:rsidRDefault="009B1DB2" w:rsidP="00EA1819">
          <w:pPr>
            <w:pStyle w:val="paginanummering"/>
            <w:jc w:val="right"/>
          </w:pPr>
          <w:r w:rsidRPr="00EA1819">
            <w:rPr>
              <w:color w:val="auto"/>
            </w:rPr>
            <w:fldChar w:fldCharType="begin"/>
          </w:r>
          <w:r w:rsidRPr="00EA1819">
            <w:rPr>
              <w:color w:val="auto"/>
            </w:rPr>
            <w:instrText xml:space="preserve"> page </w:instrText>
          </w:r>
          <w:r w:rsidRPr="00EA1819">
            <w:rPr>
              <w:color w:val="auto"/>
            </w:rPr>
            <w:fldChar w:fldCharType="separate"/>
          </w:r>
          <w:r>
            <w:rPr>
              <w:noProof/>
              <w:color w:val="auto"/>
            </w:rPr>
            <w:t>21</w:t>
          </w:r>
          <w:r w:rsidRPr="00EA1819">
            <w:rPr>
              <w:color w:val="auto"/>
            </w:rPr>
            <w:fldChar w:fldCharType="end"/>
          </w:r>
        </w:p>
      </w:tc>
    </w:tr>
    <w:tr w:rsidR="000E4EF0" w14:paraId="01CD9CB9" w14:textId="77777777" w:rsidTr="00EA1819">
      <w:trPr>
        <w:trHeight w:val="709"/>
      </w:trPr>
      <w:tc>
        <w:tcPr>
          <w:tcW w:w="6235" w:type="dxa"/>
        </w:tcPr>
        <w:p w14:paraId="1F986500" w14:textId="77777777" w:rsidR="009B1DB2" w:rsidRDefault="009B1DB2" w:rsidP="00A01C49">
          <w:pPr>
            <w:pStyle w:val="Footer"/>
          </w:pPr>
        </w:p>
      </w:tc>
      <w:tc>
        <w:tcPr>
          <w:tcW w:w="2275" w:type="dxa"/>
        </w:tcPr>
        <w:p w14:paraId="34678106" w14:textId="77777777" w:rsidR="009B1DB2" w:rsidRDefault="009B1DB2" w:rsidP="00A01C49">
          <w:pPr>
            <w:pStyle w:val="Footer"/>
          </w:pPr>
        </w:p>
      </w:tc>
    </w:tr>
  </w:tbl>
  <w:p w14:paraId="48021B01" w14:textId="77777777" w:rsidR="009B1DB2" w:rsidRPr="000245E1" w:rsidRDefault="009B1DB2" w:rsidP="00A01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753F" w14:textId="77777777" w:rsidR="009469FB" w:rsidRDefault="009469FB">
      <w:pPr>
        <w:spacing w:line="240" w:lineRule="auto"/>
      </w:pPr>
      <w:r>
        <w:separator/>
      </w:r>
    </w:p>
  </w:footnote>
  <w:footnote w:type="continuationSeparator" w:id="0">
    <w:p w14:paraId="0C408D7B" w14:textId="77777777" w:rsidR="009469FB" w:rsidRDefault="00946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0E4EF0" w14:paraId="1A997B00" w14:textId="77777777" w:rsidTr="003C59A2">
      <w:trPr>
        <w:trHeight w:val="731"/>
      </w:trPr>
      <w:tc>
        <w:tcPr>
          <w:tcW w:w="2500" w:type="pct"/>
        </w:tcPr>
        <w:p w14:paraId="6AE997D1" w14:textId="77777777" w:rsidR="009B1DB2" w:rsidRPr="00633C1A" w:rsidRDefault="009B1DB2" w:rsidP="00A01C49">
          <w:pPr>
            <w:pStyle w:val="intable"/>
            <w:rPr>
              <w:lang w:val="en-US"/>
            </w:rPr>
          </w:pPr>
        </w:p>
      </w:tc>
      <w:tc>
        <w:tcPr>
          <w:tcW w:w="2500" w:type="pct"/>
        </w:tcPr>
        <w:p w14:paraId="1E721B99" w14:textId="77777777" w:rsidR="009B1DB2" w:rsidRDefault="009B1DB2" w:rsidP="00A01C49">
          <w:pPr>
            <w:pStyle w:val="intable"/>
          </w:pPr>
        </w:p>
      </w:tc>
    </w:tr>
    <w:tr w:rsidR="000E4EF0" w:rsidRPr="003F561B" w14:paraId="1F8B9E7D" w14:textId="77777777" w:rsidTr="004C35F8">
      <w:trPr>
        <w:trHeight w:val="403"/>
      </w:trPr>
      <w:tc>
        <w:tcPr>
          <w:tcW w:w="2500" w:type="pct"/>
          <w:tcBorders>
            <w:left w:val="single" w:sz="4" w:space="0" w:color="auto"/>
          </w:tcBorders>
        </w:tcPr>
        <w:p w14:paraId="0D106E3E" w14:textId="77777777" w:rsidR="009B1DB2" w:rsidRPr="00DF4EFA" w:rsidRDefault="009B1DB2" w:rsidP="00EA1819">
          <w:pPr>
            <w:pStyle w:val="intable"/>
          </w:pPr>
        </w:p>
        <w:sdt>
          <w:sdtPr>
            <w:rPr>
              <w:color w:val="auto"/>
            </w:rPr>
            <w:alias w:val="Bedrijf"/>
            <w:tag w:val=""/>
            <w:id w:val="-186448093"/>
            <w:showingPlcHdr/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14:paraId="4A61FFB0" w14:textId="77777777" w:rsidR="009B1DB2" w:rsidRPr="00DF4EFA" w:rsidRDefault="009B1DB2" w:rsidP="00EA1819">
              <w:pPr>
                <w:pStyle w:val="boventitel"/>
                <w:jc w:val="left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  <w:p w14:paraId="2C9AE180" w14:textId="77777777" w:rsidR="009B1DB2" w:rsidRPr="00DF4EFA" w:rsidRDefault="009469FB" w:rsidP="00EA1819">
          <w:pPr>
            <w:pStyle w:val="boventitel"/>
            <w:jc w:val="left"/>
            <w:rPr>
              <w:color w:val="auto"/>
            </w:rPr>
          </w:pPr>
          <w:sdt>
            <w:sdtPr>
              <w:rPr>
                <w:color w:val="auto"/>
              </w:rPr>
              <w:alias w:val="Titel"/>
              <w:tag w:val=""/>
              <w:id w:val="487900902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B1DB2">
                <w:rPr>
                  <w:color w:val="auto"/>
                </w:rPr>
                <w:t xml:space="preserve">     </w:t>
              </w:r>
            </w:sdtContent>
          </w:sdt>
        </w:p>
      </w:tc>
      <w:tc>
        <w:tcPr>
          <w:tcW w:w="2500" w:type="pct"/>
          <w:tcBorders>
            <w:right w:val="single" w:sz="4" w:space="0" w:color="auto"/>
          </w:tcBorders>
          <w:shd w:val="clear" w:color="auto" w:fill="auto"/>
        </w:tcPr>
        <w:p w14:paraId="4CC9A7D1" w14:textId="77777777" w:rsidR="009B1DB2" w:rsidRPr="003F561B" w:rsidRDefault="009469FB" w:rsidP="00EA1819">
          <w:pPr>
            <w:pStyle w:val="boventitel"/>
            <w:rPr>
              <w:color w:val="auto"/>
            </w:rPr>
          </w:pPr>
          <w:sdt>
            <w:sdtPr>
              <w:rPr>
                <w:color w:val="auto"/>
              </w:rPr>
              <w:alias w:val="Categorie"/>
              <w:tag w:val=""/>
              <w:id w:val="-1097250428"/>
              <w:showingPlcHdr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9B1DB2">
                <w:rPr>
                  <w:color w:val="auto"/>
                </w:rPr>
                <w:t xml:space="preserve">     </w:t>
              </w:r>
            </w:sdtContent>
          </w:sdt>
        </w:p>
        <w:p w14:paraId="6F37DF3B" w14:textId="77777777" w:rsidR="009B1DB2" w:rsidRPr="003F561B" w:rsidRDefault="009469FB" w:rsidP="00EA1819">
          <w:pPr>
            <w:pStyle w:val="boventitel"/>
            <w:rPr>
              <w:color w:val="auto"/>
            </w:rPr>
          </w:pPr>
          <w:sdt>
            <w:sdtPr>
              <w:rPr>
                <w:noProof/>
                <w:color w:val="auto"/>
                <w:szCs w:val="18"/>
              </w:rPr>
              <w:alias w:val="Onderwerp"/>
              <w:tag w:val=""/>
              <w:id w:val="-1603641422"/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9B1DB2">
                <w:rPr>
                  <w:noProof/>
                  <w:color w:val="auto"/>
                  <w:szCs w:val="18"/>
                </w:rPr>
                <w:t xml:space="preserve">     </w:t>
              </w:r>
            </w:sdtContent>
          </w:sdt>
        </w:p>
        <w:sdt>
          <w:sdtPr>
            <w:rPr>
              <w:color w:val="auto"/>
            </w:rPr>
            <w:alias w:val="Publicatiedatum"/>
            <w:tag w:val=""/>
            <w:id w:val="1956051697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4-03-13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p w14:paraId="4D7BC043" w14:textId="77777777" w:rsidR="009B1DB2" w:rsidRPr="003F561B" w:rsidRDefault="009B1DB2" w:rsidP="00363708">
              <w:pPr>
                <w:pStyle w:val="boventitel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</w:tc>
    </w:tr>
  </w:tbl>
  <w:p w14:paraId="4A4BD436" w14:textId="77777777" w:rsidR="009B1DB2" w:rsidRPr="00491110" w:rsidRDefault="009B1DB2" w:rsidP="00A01C49">
    <w:pPr>
      <w:pStyle w:val="intab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2187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DB2"/>
    <w:rsid w:val="009469FB"/>
    <w:rsid w:val="009B1DB2"/>
    <w:rsid w:val="00BB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63F4"/>
  <w15:chartTrackingRefBased/>
  <w15:docId w15:val="{28C4EB69-D02B-4514-ACA4-CC923F90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9B1DB2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B1D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9B1DB2"/>
    <w:rPr>
      <w:rFonts w:ascii="Arial" w:eastAsia="Times New Roman" w:hAnsi="Arial" w:cs="Times New Roman"/>
      <w:kern w:val="0"/>
      <w:sz w:val="20"/>
      <w:szCs w:val="24"/>
      <w14:ligatures w14:val="none"/>
    </w:rPr>
  </w:style>
  <w:style w:type="table" w:styleId="TableGrid">
    <w:name w:val="Table Grid"/>
    <w:basedOn w:val="TableNormal"/>
    <w:rsid w:val="009B1DB2"/>
    <w:pPr>
      <w:spacing w:after="0" w:line="26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Normal"/>
    <w:rsid w:val="009B1DB2"/>
    <w:pPr>
      <w:spacing w:line="14" w:lineRule="exact"/>
    </w:pPr>
    <w:rPr>
      <w:sz w:val="2"/>
    </w:rPr>
  </w:style>
  <w:style w:type="paragraph" w:customStyle="1" w:styleId="boventitel">
    <w:name w:val="boventitel"/>
    <w:basedOn w:val="Normal"/>
    <w:rsid w:val="009B1DB2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Normal"/>
    <w:rsid w:val="009B1DB2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paginanummering">
    <w:name w:val="paginanummering"/>
    <w:basedOn w:val="Normal"/>
    <w:rsid w:val="009B1DB2"/>
    <w:pPr>
      <w:ind w:left="57"/>
    </w:pPr>
    <w:rPr>
      <w:b/>
      <w:color w:val="006487"/>
    </w:rPr>
  </w:style>
  <w:style w:type="paragraph" w:customStyle="1" w:styleId="bijlage">
    <w:name w:val="bijlage"/>
    <w:basedOn w:val="Normal"/>
    <w:next w:val="Normal"/>
    <w:uiPriority w:val="12"/>
    <w:qFormat/>
    <w:rsid w:val="009B1DB2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lage-sub">
    <w:name w:val="bijlage-sub"/>
    <w:basedOn w:val="bijlage"/>
    <w:next w:val="Normal"/>
    <w:uiPriority w:val="13"/>
    <w:qFormat/>
    <w:rsid w:val="009B1DB2"/>
    <w:pPr>
      <w:pageBreakBefore w:val="0"/>
      <w:numPr>
        <w:ilvl w:val="1"/>
      </w:numPr>
      <w:tabs>
        <w:tab w:val="clear" w:pos="14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2</cp:revision>
  <dcterms:created xsi:type="dcterms:W3CDTF">2024-03-08T09:52:00Z</dcterms:created>
  <dcterms:modified xsi:type="dcterms:W3CDTF">2024-04-23T14:54:00Z</dcterms:modified>
</cp:coreProperties>
</file>